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530" w:rsidRPr="00EA48C7" w:rsidRDefault="00133530" w:rsidP="008A1671">
      <w:pPr>
        <w:spacing w:before="100" w:beforeAutospacing="1" w:after="100" w:afterAutospacing="1" w:line="240" w:lineRule="auto"/>
        <w:jc w:val="center"/>
        <w:rPr>
          <w:rFonts w:ascii="Times New Roman" w:eastAsia="Times New Roman" w:hAnsi="Times New Roman" w:cs="Times New Roman"/>
          <w:b/>
          <w:sz w:val="24"/>
          <w:szCs w:val="24"/>
        </w:rPr>
      </w:pPr>
      <w:r w:rsidRPr="00EA48C7">
        <w:rPr>
          <w:rFonts w:ascii="Times New Roman" w:eastAsia="Times New Roman" w:hAnsi="Times New Roman" w:cs="Times New Roman"/>
          <w:b/>
          <w:bCs/>
          <w:sz w:val="24"/>
          <w:szCs w:val="24"/>
        </w:rPr>
        <w:t xml:space="preserve">Legal Documents Required for Raising Capital </w:t>
      </w:r>
      <w:proofErr w:type="gramStart"/>
      <w:r w:rsidRPr="00EA48C7">
        <w:rPr>
          <w:rFonts w:ascii="Times New Roman" w:eastAsia="Times New Roman" w:hAnsi="Times New Roman" w:cs="Times New Roman"/>
          <w:b/>
          <w:bCs/>
          <w:sz w:val="24"/>
          <w:szCs w:val="24"/>
        </w:rPr>
        <w:t>Through</w:t>
      </w:r>
      <w:proofErr w:type="gramEnd"/>
      <w:r w:rsidRPr="00EA48C7">
        <w:rPr>
          <w:rFonts w:ascii="Times New Roman" w:eastAsia="Times New Roman" w:hAnsi="Times New Roman" w:cs="Times New Roman"/>
          <w:b/>
          <w:bCs/>
          <w:sz w:val="24"/>
          <w:szCs w:val="24"/>
        </w:rPr>
        <w:t xml:space="preserve"> Friends and Family</w:t>
      </w:r>
    </w:p>
    <w:p w:rsidR="00133530" w:rsidRPr="00EA48C7" w:rsidRDefault="00133530" w:rsidP="00133530">
      <w:pPr>
        <w:spacing w:before="100" w:beforeAutospacing="1" w:after="240" w:line="240" w:lineRule="auto"/>
        <w:rPr>
          <w:rFonts w:ascii="Times New Roman" w:eastAsia="Times New Roman" w:hAnsi="Times New Roman" w:cs="Times New Roman"/>
          <w:sz w:val="24"/>
          <w:szCs w:val="24"/>
        </w:rPr>
      </w:pPr>
      <w:r w:rsidRPr="00EA48C7">
        <w:rPr>
          <w:rFonts w:ascii="Times New Roman" w:eastAsia="Times New Roman" w:hAnsi="Times New Roman" w:cs="Times New Roman"/>
          <w:sz w:val="24"/>
          <w:szCs w:val="24"/>
        </w:rPr>
        <w:t>When raising capital, you are required to comply with State and Federal securities laws and regulations. The legal documents your investors receive an</w:t>
      </w:r>
      <w:bookmarkStart w:id="0" w:name="_GoBack"/>
      <w:bookmarkEnd w:id="0"/>
      <w:r w:rsidRPr="00EA48C7">
        <w:rPr>
          <w:rFonts w:ascii="Times New Roman" w:eastAsia="Times New Roman" w:hAnsi="Times New Roman" w:cs="Times New Roman"/>
          <w:sz w:val="24"/>
          <w:szCs w:val="24"/>
        </w:rPr>
        <w:t>d complete prior to making an investment in your company will serve as evidence that you met these laws and regulations in the event the offering comes into question by a regulator.</w:t>
      </w:r>
      <w:r w:rsidRPr="00EA48C7">
        <w:rPr>
          <w:rFonts w:ascii="Times New Roman" w:eastAsia="Times New Roman" w:hAnsi="Times New Roman" w:cs="Times New Roman"/>
          <w:sz w:val="24"/>
          <w:szCs w:val="24"/>
        </w:rPr>
        <w:br/>
      </w:r>
      <w:r w:rsidRPr="00EA48C7">
        <w:rPr>
          <w:rFonts w:ascii="Times New Roman" w:eastAsia="Times New Roman" w:hAnsi="Times New Roman" w:cs="Times New Roman"/>
          <w:sz w:val="24"/>
          <w:szCs w:val="24"/>
        </w:rPr>
        <w:br/>
      </w:r>
      <w:r w:rsidR="00EA48C7">
        <w:rPr>
          <w:rFonts w:ascii="Times New Roman" w:eastAsia="Times New Roman" w:hAnsi="Times New Roman" w:cs="Times New Roman"/>
          <w:sz w:val="24"/>
          <w:szCs w:val="24"/>
        </w:rPr>
        <w:t xml:space="preserve">Given that anti-fraud provisions of the SEC and their state counterparts are extremely rigorous, it is extremely important that the documentation be correct.  </w:t>
      </w:r>
      <w:r w:rsidRPr="00EA48C7">
        <w:rPr>
          <w:rFonts w:ascii="Times New Roman" w:eastAsia="Times New Roman" w:hAnsi="Times New Roman" w:cs="Times New Roman"/>
          <w:sz w:val="24"/>
          <w:szCs w:val="24"/>
        </w:rPr>
        <w:t xml:space="preserve">Get it wrong, </w:t>
      </w:r>
      <w:r w:rsidR="00EA48C7">
        <w:rPr>
          <w:rFonts w:ascii="Times New Roman" w:eastAsia="Times New Roman" w:hAnsi="Times New Roman" w:cs="Times New Roman"/>
          <w:sz w:val="24"/>
          <w:szCs w:val="24"/>
        </w:rPr>
        <w:t xml:space="preserve">and </w:t>
      </w:r>
      <w:r w:rsidRPr="00EA48C7">
        <w:rPr>
          <w:rFonts w:ascii="Times New Roman" w:eastAsia="Times New Roman" w:hAnsi="Times New Roman" w:cs="Times New Roman"/>
          <w:sz w:val="24"/>
          <w:szCs w:val="24"/>
        </w:rPr>
        <w:t xml:space="preserve">you </w:t>
      </w:r>
      <w:r w:rsidR="00EA48C7">
        <w:rPr>
          <w:rFonts w:ascii="Times New Roman" w:eastAsia="Times New Roman" w:hAnsi="Times New Roman" w:cs="Times New Roman"/>
          <w:sz w:val="24"/>
          <w:szCs w:val="24"/>
        </w:rPr>
        <w:t xml:space="preserve">could be forced </w:t>
      </w:r>
      <w:r w:rsidRPr="00EA48C7">
        <w:rPr>
          <w:rFonts w:ascii="Times New Roman" w:eastAsia="Times New Roman" w:hAnsi="Times New Roman" w:cs="Times New Roman"/>
          <w:sz w:val="24"/>
          <w:szCs w:val="24"/>
        </w:rPr>
        <w:t xml:space="preserve">to refund investors all of their money, as well as </w:t>
      </w:r>
      <w:r w:rsidR="00EA48C7">
        <w:rPr>
          <w:rFonts w:ascii="Times New Roman" w:eastAsia="Times New Roman" w:hAnsi="Times New Roman" w:cs="Times New Roman"/>
          <w:sz w:val="24"/>
          <w:szCs w:val="24"/>
        </w:rPr>
        <w:t>receive</w:t>
      </w:r>
      <w:r w:rsidRPr="00EA48C7">
        <w:rPr>
          <w:rFonts w:ascii="Times New Roman" w:eastAsia="Times New Roman" w:hAnsi="Times New Roman" w:cs="Times New Roman"/>
          <w:sz w:val="24"/>
          <w:szCs w:val="24"/>
        </w:rPr>
        <w:t xml:space="preserve"> stiff penalties, fines and interest. </w:t>
      </w:r>
      <w:r w:rsidRPr="00EA48C7">
        <w:rPr>
          <w:rFonts w:ascii="Times New Roman" w:eastAsia="Times New Roman" w:hAnsi="Times New Roman" w:cs="Times New Roman"/>
          <w:sz w:val="24"/>
          <w:szCs w:val="24"/>
        </w:rPr>
        <w:br/>
      </w:r>
      <w:r w:rsidRPr="00EA48C7">
        <w:rPr>
          <w:rFonts w:ascii="Times New Roman" w:eastAsia="Times New Roman" w:hAnsi="Times New Roman" w:cs="Times New Roman"/>
          <w:sz w:val="24"/>
          <w:szCs w:val="24"/>
        </w:rPr>
        <w:br/>
        <w:t xml:space="preserve">There are certain minimal legal documents that you should have ready before you start making your pitch. </w:t>
      </w:r>
      <w:r w:rsidRPr="00EA48C7">
        <w:rPr>
          <w:rFonts w:ascii="Times New Roman" w:eastAsia="Times New Roman" w:hAnsi="Times New Roman" w:cs="Times New Roman"/>
          <w:sz w:val="24"/>
          <w:szCs w:val="24"/>
        </w:rPr>
        <w:br/>
      </w:r>
      <w:r w:rsidRPr="00EA48C7">
        <w:rPr>
          <w:rFonts w:ascii="Times New Roman" w:eastAsia="Times New Roman" w:hAnsi="Times New Roman" w:cs="Times New Roman"/>
          <w:sz w:val="24"/>
          <w:szCs w:val="24"/>
        </w:rPr>
        <w:br/>
        <w:t>Keep in mind, provided you disclose it to your investors, you can advance your company cash for legal fees and reimburse yourself from the first proceeds of the offering:</w:t>
      </w:r>
    </w:p>
    <w:p w:rsidR="00EA48C7" w:rsidRPr="00EA48C7" w:rsidRDefault="00EA48C7" w:rsidP="00133530">
      <w:pPr>
        <w:spacing w:before="100" w:beforeAutospacing="1" w:after="240" w:line="240" w:lineRule="auto"/>
        <w:rPr>
          <w:rFonts w:ascii="Times New Roman" w:eastAsia="Times New Roman" w:hAnsi="Times New Roman" w:cs="Times New Roman"/>
          <w:sz w:val="24"/>
          <w:szCs w:val="24"/>
        </w:rPr>
      </w:pPr>
      <w:r w:rsidRPr="00EA48C7">
        <w:rPr>
          <w:rFonts w:ascii="Times New Roman" w:eastAsia="Times New Roman" w:hAnsi="Times New Roman" w:cs="Times New Roman"/>
          <w:sz w:val="24"/>
          <w:szCs w:val="24"/>
          <w:u w:val="single"/>
        </w:rPr>
        <w:t>Basic Documents</w:t>
      </w:r>
      <w:r w:rsidRPr="00EA48C7">
        <w:rPr>
          <w:rFonts w:ascii="Times New Roman" w:eastAsia="Times New Roman" w:hAnsi="Times New Roman" w:cs="Times New Roman"/>
          <w:sz w:val="24"/>
          <w:szCs w:val="24"/>
        </w:rPr>
        <w:t>:</w:t>
      </w:r>
    </w:p>
    <w:p w:rsidR="00EA48C7" w:rsidRPr="00EA48C7" w:rsidRDefault="00EA48C7" w:rsidP="00EA48C7">
      <w:pPr>
        <w:pStyle w:val="ListParagraph"/>
        <w:numPr>
          <w:ilvl w:val="0"/>
          <w:numId w:val="4"/>
        </w:numPr>
        <w:spacing w:before="100" w:beforeAutospacing="1" w:after="240" w:line="240" w:lineRule="auto"/>
        <w:rPr>
          <w:rFonts w:ascii="Times New Roman" w:eastAsia="Times New Roman" w:hAnsi="Times New Roman" w:cs="Times New Roman"/>
          <w:sz w:val="24"/>
          <w:szCs w:val="24"/>
        </w:rPr>
      </w:pPr>
      <w:r w:rsidRPr="00EA48C7">
        <w:rPr>
          <w:rFonts w:ascii="Times New Roman" w:eastAsia="Times New Roman" w:hAnsi="Times New Roman" w:cs="Times New Roman"/>
          <w:sz w:val="24"/>
          <w:szCs w:val="24"/>
        </w:rPr>
        <w:t>Subscription Agreement</w:t>
      </w:r>
    </w:p>
    <w:p w:rsidR="00EA48C7" w:rsidRPr="00EA48C7" w:rsidRDefault="00EA48C7" w:rsidP="00EA48C7">
      <w:pPr>
        <w:pStyle w:val="ListParagraph"/>
        <w:numPr>
          <w:ilvl w:val="0"/>
          <w:numId w:val="4"/>
        </w:numPr>
        <w:spacing w:before="100" w:beforeAutospacing="1" w:after="240" w:line="240" w:lineRule="auto"/>
        <w:rPr>
          <w:rFonts w:ascii="Times New Roman" w:eastAsia="Times New Roman" w:hAnsi="Times New Roman" w:cs="Times New Roman"/>
          <w:sz w:val="24"/>
          <w:szCs w:val="24"/>
        </w:rPr>
      </w:pPr>
      <w:r w:rsidRPr="00EA48C7">
        <w:rPr>
          <w:rFonts w:ascii="Times New Roman" w:eastAsia="Times New Roman" w:hAnsi="Times New Roman" w:cs="Times New Roman"/>
          <w:sz w:val="24"/>
          <w:szCs w:val="24"/>
        </w:rPr>
        <w:t>Investor Questionnaire (to, in part, assess “accredited investor” status)</w:t>
      </w:r>
    </w:p>
    <w:p w:rsidR="00EA48C7" w:rsidRPr="00EA48C7" w:rsidRDefault="00EA48C7" w:rsidP="00EA48C7">
      <w:pPr>
        <w:pStyle w:val="ListParagraph"/>
        <w:numPr>
          <w:ilvl w:val="0"/>
          <w:numId w:val="4"/>
        </w:numPr>
        <w:spacing w:before="100" w:beforeAutospacing="1" w:after="240" w:line="240" w:lineRule="auto"/>
        <w:rPr>
          <w:rFonts w:ascii="Times New Roman" w:eastAsia="Times New Roman" w:hAnsi="Times New Roman" w:cs="Times New Roman"/>
          <w:sz w:val="24"/>
          <w:szCs w:val="24"/>
        </w:rPr>
      </w:pPr>
      <w:r w:rsidRPr="00EA48C7">
        <w:rPr>
          <w:rFonts w:ascii="Times New Roman" w:eastAsia="Times New Roman" w:hAnsi="Times New Roman" w:cs="Times New Roman"/>
          <w:sz w:val="24"/>
          <w:szCs w:val="24"/>
        </w:rPr>
        <w:t>State notice and filing requirements</w:t>
      </w:r>
    </w:p>
    <w:p w:rsidR="00EA48C7" w:rsidRPr="00EA48C7" w:rsidRDefault="00EA48C7" w:rsidP="00EA48C7">
      <w:pPr>
        <w:pStyle w:val="ListParagraph"/>
        <w:numPr>
          <w:ilvl w:val="0"/>
          <w:numId w:val="4"/>
        </w:numPr>
        <w:spacing w:before="100" w:beforeAutospacing="1" w:after="240" w:line="240" w:lineRule="auto"/>
        <w:rPr>
          <w:rFonts w:ascii="Times New Roman" w:eastAsia="Times New Roman" w:hAnsi="Times New Roman" w:cs="Times New Roman"/>
          <w:sz w:val="24"/>
          <w:szCs w:val="24"/>
        </w:rPr>
      </w:pPr>
      <w:r w:rsidRPr="00EA48C7">
        <w:rPr>
          <w:rFonts w:ascii="Times New Roman" w:eastAsia="Times New Roman" w:hAnsi="Times New Roman" w:cs="Times New Roman"/>
          <w:sz w:val="24"/>
          <w:szCs w:val="24"/>
        </w:rPr>
        <w:t>Uniform Consent to Service of Process</w:t>
      </w:r>
    </w:p>
    <w:p w:rsidR="00EA48C7" w:rsidRPr="00EA48C7" w:rsidRDefault="00EA48C7" w:rsidP="00EA48C7">
      <w:pPr>
        <w:pStyle w:val="ListParagraph"/>
        <w:numPr>
          <w:ilvl w:val="0"/>
          <w:numId w:val="4"/>
        </w:numPr>
        <w:spacing w:before="100" w:beforeAutospacing="1" w:after="240" w:line="240" w:lineRule="auto"/>
        <w:rPr>
          <w:rFonts w:ascii="Times New Roman" w:eastAsia="Times New Roman" w:hAnsi="Times New Roman" w:cs="Times New Roman"/>
          <w:sz w:val="24"/>
          <w:szCs w:val="24"/>
        </w:rPr>
      </w:pPr>
      <w:r w:rsidRPr="00EA48C7">
        <w:rPr>
          <w:rFonts w:ascii="Times New Roman" w:eastAsia="Times New Roman" w:hAnsi="Times New Roman" w:cs="Times New Roman"/>
          <w:sz w:val="24"/>
          <w:szCs w:val="24"/>
        </w:rPr>
        <w:t>SEC Form D</w:t>
      </w:r>
    </w:p>
    <w:p w:rsidR="00EA48C7" w:rsidRPr="00EA48C7" w:rsidRDefault="00EA48C7" w:rsidP="00EA48C7">
      <w:pPr>
        <w:pStyle w:val="ListParagraph"/>
        <w:numPr>
          <w:ilvl w:val="0"/>
          <w:numId w:val="4"/>
        </w:numPr>
        <w:spacing w:before="100" w:beforeAutospacing="1" w:after="240" w:line="240" w:lineRule="auto"/>
        <w:rPr>
          <w:rFonts w:ascii="Times New Roman" w:eastAsia="Times New Roman" w:hAnsi="Times New Roman" w:cs="Times New Roman"/>
          <w:sz w:val="24"/>
          <w:szCs w:val="24"/>
        </w:rPr>
      </w:pPr>
      <w:r w:rsidRPr="00EA48C7">
        <w:rPr>
          <w:rFonts w:ascii="Times New Roman" w:eastAsia="Times New Roman" w:hAnsi="Times New Roman" w:cs="Times New Roman"/>
          <w:sz w:val="24"/>
          <w:szCs w:val="24"/>
        </w:rPr>
        <w:t xml:space="preserve">Disclosure Document </w:t>
      </w:r>
    </w:p>
    <w:p w:rsidR="00EA48C7" w:rsidRPr="00EA48C7" w:rsidRDefault="00EA48C7" w:rsidP="00133530">
      <w:pPr>
        <w:spacing w:before="100" w:beforeAutospacing="1" w:after="240" w:line="240" w:lineRule="auto"/>
        <w:rPr>
          <w:rFonts w:ascii="Times New Roman" w:eastAsia="Times New Roman" w:hAnsi="Times New Roman" w:cs="Times New Roman"/>
          <w:bCs/>
          <w:sz w:val="24"/>
          <w:szCs w:val="24"/>
          <w:u w:val="single"/>
        </w:rPr>
      </w:pPr>
      <w:r w:rsidRPr="00EA48C7">
        <w:rPr>
          <w:rFonts w:ascii="Times New Roman" w:eastAsia="Times New Roman" w:hAnsi="Times New Roman" w:cs="Times New Roman"/>
          <w:bCs/>
          <w:sz w:val="24"/>
          <w:szCs w:val="24"/>
          <w:u w:val="single"/>
        </w:rPr>
        <w:t xml:space="preserve">Explanation of Documents: </w:t>
      </w:r>
    </w:p>
    <w:p w:rsidR="008A1671" w:rsidRDefault="00133530" w:rsidP="008A1671">
      <w:pPr>
        <w:spacing w:after="240" w:line="240" w:lineRule="auto"/>
        <w:rPr>
          <w:rFonts w:ascii="Times New Roman" w:eastAsia="Times New Roman" w:hAnsi="Times New Roman" w:cs="Times New Roman"/>
          <w:sz w:val="24"/>
          <w:szCs w:val="24"/>
        </w:rPr>
      </w:pPr>
      <w:r w:rsidRPr="00EA48C7">
        <w:rPr>
          <w:rFonts w:ascii="Times New Roman" w:eastAsia="Times New Roman" w:hAnsi="Times New Roman" w:cs="Times New Roman"/>
          <w:sz w:val="24"/>
          <w:szCs w:val="24"/>
        </w:rPr>
        <w:t xml:space="preserve">1. </w:t>
      </w:r>
      <w:r w:rsidRPr="00EA48C7">
        <w:rPr>
          <w:rFonts w:ascii="Times New Roman" w:eastAsia="Times New Roman" w:hAnsi="Times New Roman" w:cs="Times New Roman"/>
          <w:b/>
          <w:bCs/>
          <w:sz w:val="24"/>
          <w:szCs w:val="24"/>
        </w:rPr>
        <w:t>Subscription Agreement</w:t>
      </w:r>
      <w:r w:rsidRPr="00EA48C7">
        <w:rPr>
          <w:rFonts w:ascii="Times New Roman" w:eastAsia="Times New Roman" w:hAnsi="Times New Roman" w:cs="Times New Roman"/>
          <w:sz w:val="24"/>
          <w:szCs w:val="24"/>
        </w:rPr>
        <w:t>. This is the contract between you and your investor. In it, the investor will make certain representations to you that, in essence, say they understand that risks of investing in an early stage company, and that they will not be ruined financially if your company fails, and that they meet the net worth requirements required by government regulators.</w:t>
      </w:r>
      <w:r w:rsidRPr="00EA48C7">
        <w:rPr>
          <w:rFonts w:ascii="Times New Roman" w:eastAsia="Times New Roman" w:hAnsi="Times New Roman" w:cs="Times New Roman"/>
          <w:sz w:val="24"/>
          <w:szCs w:val="24"/>
        </w:rPr>
        <w:br/>
      </w:r>
      <w:r w:rsidRPr="00EA48C7">
        <w:rPr>
          <w:rFonts w:ascii="Times New Roman" w:eastAsia="Times New Roman" w:hAnsi="Times New Roman" w:cs="Times New Roman"/>
          <w:sz w:val="24"/>
          <w:szCs w:val="24"/>
        </w:rPr>
        <w:br/>
        <w:t xml:space="preserve">2. </w:t>
      </w:r>
      <w:r w:rsidRPr="00EA48C7">
        <w:rPr>
          <w:rFonts w:ascii="Times New Roman" w:eastAsia="Times New Roman" w:hAnsi="Times New Roman" w:cs="Times New Roman"/>
          <w:b/>
          <w:bCs/>
          <w:sz w:val="24"/>
          <w:szCs w:val="24"/>
        </w:rPr>
        <w:t>Investor Questionnaire</w:t>
      </w:r>
      <w:r w:rsidRPr="00EA48C7">
        <w:rPr>
          <w:rFonts w:ascii="Times New Roman" w:eastAsia="Times New Roman" w:hAnsi="Times New Roman" w:cs="Times New Roman"/>
          <w:sz w:val="24"/>
          <w:szCs w:val="24"/>
        </w:rPr>
        <w:t xml:space="preserve">. The Investor Questionnaire is used to backstop the subscription agreement. The Investor completes a number of questions that provide evidence of the representation the investor makes in the subscription agreement. </w:t>
      </w:r>
      <w:r w:rsidRPr="00EA48C7">
        <w:rPr>
          <w:rFonts w:ascii="Times New Roman" w:eastAsia="Times New Roman" w:hAnsi="Times New Roman" w:cs="Times New Roman"/>
          <w:sz w:val="24"/>
          <w:szCs w:val="24"/>
        </w:rPr>
        <w:br/>
      </w:r>
      <w:r w:rsidRPr="00EA48C7">
        <w:rPr>
          <w:rFonts w:ascii="Times New Roman" w:eastAsia="Times New Roman" w:hAnsi="Times New Roman" w:cs="Times New Roman"/>
          <w:sz w:val="24"/>
          <w:szCs w:val="24"/>
        </w:rPr>
        <w:br/>
        <w:t xml:space="preserve">3. </w:t>
      </w:r>
      <w:r w:rsidRPr="00EA48C7">
        <w:rPr>
          <w:rFonts w:ascii="Times New Roman" w:eastAsia="Times New Roman" w:hAnsi="Times New Roman" w:cs="Times New Roman"/>
          <w:b/>
          <w:bCs/>
          <w:sz w:val="24"/>
          <w:szCs w:val="24"/>
        </w:rPr>
        <w:t>Disclosure Document</w:t>
      </w:r>
      <w:r w:rsidRPr="00EA48C7">
        <w:rPr>
          <w:rFonts w:ascii="Times New Roman" w:eastAsia="Times New Roman" w:hAnsi="Times New Roman" w:cs="Times New Roman"/>
          <w:sz w:val="24"/>
          <w:szCs w:val="24"/>
        </w:rPr>
        <w:t>. When selling shares of your company to investors, you cannot make any material misstatements about your business or omit to tell an investor something that is material about your business in order to induce the investor to buy the shares. When raising capital privately, your Disclosure Document is the document you present to investors to communicate the benefits of your business model - and warn potential investors of the risks inherent in your business. Depending on which set of government regulations under which you are selling shares to investors, you are not necessarily required to have a Disclosure document, but it is best practice that you do.</w:t>
      </w:r>
    </w:p>
    <w:p w:rsidR="008A1671" w:rsidRPr="00EA48C7" w:rsidRDefault="008A1671" w:rsidP="008A1671">
      <w:pPr>
        <w:spacing w:after="240" w:line="240" w:lineRule="auto"/>
        <w:ind w:left="720"/>
        <w:rPr>
          <w:rFonts w:ascii="Times New Roman" w:eastAsia="Times New Roman" w:hAnsi="Times New Roman" w:cs="Times New Roman"/>
          <w:sz w:val="24"/>
          <w:szCs w:val="24"/>
        </w:rPr>
      </w:pPr>
      <w:r w:rsidRPr="00EA48C7">
        <w:rPr>
          <w:rFonts w:ascii="Times New Roman" w:eastAsia="Times New Roman" w:hAnsi="Times New Roman" w:cs="Times New Roman"/>
          <w:sz w:val="24"/>
          <w:szCs w:val="24"/>
        </w:rPr>
        <w:lastRenderedPageBreak/>
        <w:t xml:space="preserve">a. </w:t>
      </w:r>
      <w:r w:rsidRPr="00EA48C7">
        <w:rPr>
          <w:rFonts w:ascii="Times New Roman" w:eastAsia="Times New Roman" w:hAnsi="Times New Roman" w:cs="Times New Roman"/>
          <w:b/>
          <w:bCs/>
          <w:sz w:val="24"/>
          <w:szCs w:val="24"/>
        </w:rPr>
        <w:t>Risk Disclosure Wrap</w:t>
      </w:r>
      <w:r w:rsidRPr="00EA48C7">
        <w:rPr>
          <w:rFonts w:ascii="Times New Roman" w:eastAsia="Times New Roman" w:hAnsi="Times New Roman" w:cs="Times New Roman"/>
          <w:sz w:val="24"/>
          <w:szCs w:val="24"/>
        </w:rPr>
        <w:t>. This document is 10+ pages of risk disclosure that is literally wrapped around your business plan. It includes State and Federal legends, a PPM cover, risk factors and investor disclosures. It's better than pitching with just a business plan, but no equivalent to the full PPM.</w:t>
      </w:r>
      <w:r w:rsidRPr="00EA48C7">
        <w:rPr>
          <w:rFonts w:ascii="Times New Roman" w:eastAsia="Times New Roman" w:hAnsi="Times New Roman" w:cs="Times New Roman"/>
          <w:sz w:val="24"/>
          <w:szCs w:val="24"/>
        </w:rPr>
        <w:br/>
      </w:r>
      <w:r w:rsidRPr="00EA48C7">
        <w:rPr>
          <w:rFonts w:ascii="Times New Roman" w:eastAsia="Times New Roman" w:hAnsi="Times New Roman" w:cs="Times New Roman"/>
          <w:sz w:val="24"/>
          <w:szCs w:val="24"/>
        </w:rPr>
        <w:br/>
        <w:t xml:space="preserve">b. </w:t>
      </w:r>
      <w:r w:rsidRPr="00EA48C7">
        <w:rPr>
          <w:rFonts w:ascii="Times New Roman" w:eastAsia="Times New Roman" w:hAnsi="Times New Roman" w:cs="Times New Roman"/>
          <w:b/>
          <w:bCs/>
          <w:sz w:val="24"/>
          <w:szCs w:val="24"/>
        </w:rPr>
        <w:t>Complete Private Placement Memorandum (PPM)</w:t>
      </w:r>
      <w:r w:rsidRPr="00EA48C7">
        <w:rPr>
          <w:rFonts w:ascii="Times New Roman" w:eastAsia="Times New Roman" w:hAnsi="Times New Roman" w:cs="Times New Roman"/>
          <w:sz w:val="24"/>
          <w:szCs w:val="24"/>
        </w:rPr>
        <w:t>. The PPM</w:t>
      </w:r>
      <w:r>
        <w:rPr>
          <w:rFonts w:ascii="Times New Roman" w:eastAsia="Times New Roman" w:hAnsi="Times New Roman" w:cs="Times New Roman"/>
          <w:sz w:val="24"/>
          <w:szCs w:val="24"/>
        </w:rPr>
        <w:t xml:space="preserve">, sometimes also referred to as </w:t>
      </w:r>
      <w:proofErr w:type="gramStart"/>
      <w:r>
        <w:rPr>
          <w:rFonts w:ascii="Times New Roman" w:eastAsia="Times New Roman" w:hAnsi="Times New Roman" w:cs="Times New Roman"/>
          <w:sz w:val="24"/>
          <w:szCs w:val="24"/>
        </w:rPr>
        <w:t>an</w:t>
      </w:r>
      <w:proofErr w:type="gramEnd"/>
      <w:r>
        <w:rPr>
          <w:rFonts w:ascii="Times New Roman" w:eastAsia="Times New Roman" w:hAnsi="Times New Roman" w:cs="Times New Roman"/>
          <w:sz w:val="24"/>
          <w:szCs w:val="24"/>
        </w:rPr>
        <w:t xml:space="preserve"> Offering Memorandum,</w:t>
      </w:r>
      <w:r w:rsidRPr="00EA48C7">
        <w:rPr>
          <w:rFonts w:ascii="Times New Roman" w:eastAsia="Times New Roman" w:hAnsi="Times New Roman" w:cs="Times New Roman"/>
          <w:sz w:val="24"/>
          <w:szCs w:val="24"/>
        </w:rPr>
        <w:t xml:space="preserve"> is an artfully crafted document where we help you trumpet the benefits of your business model while still accurately disclosing all risks. Our experience will guide you through identifying what aspects of your business are material, and how to accurately disclose them to potential investors using the right terminology for raising capital privately. It offers you the most protection from liability, and depending on what exemptions from registration you rely on, may be required by law. It includes everything included in a Risk Disclosure Wrap, and also detailed disclosure about your industry, litigation, intellectual property, management, financial status and descriptions about how you determined your financial projections, a full business description prepared as required by the SEC, management description, including stock ownership of management, a description of the securities offered, and more.</w:t>
      </w:r>
    </w:p>
    <w:p w:rsidR="00133530" w:rsidRPr="00EA48C7" w:rsidRDefault="00133530" w:rsidP="00133530">
      <w:pPr>
        <w:spacing w:before="100" w:beforeAutospacing="1" w:after="100" w:afterAutospacing="1" w:line="240" w:lineRule="auto"/>
        <w:rPr>
          <w:rFonts w:ascii="Times New Roman" w:eastAsia="Times New Roman" w:hAnsi="Times New Roman" w:cs="Times New Roman"/>
          <w:sz w:val="24"/>
          <w:szCs w:val="24"/>
        </w:rPr>
      </w:pPr>
      <w:r w:rsidRPr="00EA48C7">
        <w:rPr>
          <w:rFonts w:ascii="Times New Roman" w:eastAsia="Times New Roman" w:hAnsi="Times New Roman" w:cs="Times New Roman"/>
          <w:sz w:val="24"/>
          <w:szCs w:val="24"/>
        </w:rPr>
        <w:t xml:space="preserve">4. </w:t>
      </w:r>
      <w:r w:rsidRPr="00EA48C7">
        <w:rPr>
          <w:rFonts w:ascii="Times New Roman" w:eastAsia="Times New Roman" w:hAnsi="Times New Roman" w:cs="Times New Roman"/>
          <w:b/>
          <w:bCs/>
          <w:sz w:val="24"/>
          <w:szCs w:val="24"/>
        </w:rPr>
        <w:t>State Blue Sky Filings.</w:t>
      </w:r>
      <w:r w:rsidRPr="00EA48C7">
        <w:rPr>
          <w:rFonts w:ascii="Times New Roman" w:eastAsia="Times New Roman" w:hAnsi="Times New Roman" w:cs="Times New Roman"/>
          <w:sz w:val="24"/>
          <w:szCs w:val="24"/>
        </w:rPr>
        <w:t xml:space="preserve"> If you plan to offer shares of your company to investors who are located in the State of </w:t>
      </w:r>
      <w:r w:rsidR="00EA48C7" w:rsidRPr="00EA48C7">
        <w:rPr>
          <w:rFonts w:ascii="Times New Roman" w:eastAsia="Times New Roman" w:hAnsi="Times New Roman" w:cs="Times New Roman"/>
          <w:sz w:val="24"/>
          <w:szCs w:val="24"/>
        </w:rPr>
        <w:t>Minnesota</w:t>
      </w:r>
      <w:r w:rsidRPr="00EA48C7">
        <w:rPr>
          <w:rFonts w:ascii="Times New Roman" w:eastAsia="Times New Roman" w:hAnsi="Times New Roman" w:cs="Times New Roman"/>
          <w:sz w:val="24"/>
          <w:szCs w:val="24"/>
        </w:rPr>
        <w:t xml:space="preserve">, or you make offers from within the state of </w:t>
      </w:r>
      <w:r w:rsidR="00EA48C7" w:rsidRPr="00EA48C7">
        <w:rPr>
          <w:rFonts w:ascii="Times New Roman" w:eastAsia="Times New Roman" w:hAnsi="Times New Roman" w:cs="Times New Roman"/>
          <w:sz w:val="24"/>
          <w:szCs w:val="24"/>
        </w:rPr>
        <w:t>Minnesota</w:t>
      </w:r>
      <w:r w:rsidRPr="00EA48C7">
        <w:rPr>
          <w:rFonts w:ascii="Times New Roman" w:eastAsia="Times New Roman" w:hAnsi="Times New Roman" w:cs="Times New Roman"/>
          <w:sz w:val="24"/>
          <w:szCs w:val="24"/>
        </w:rPr>
        <w:t xml:space="preserve">, you are required to make certain filings with the State before making your first offer. In all other states, you file with the State within 15 days from your first offer made in such state. </w:t>
      </w:r>
    </w:p>
    <w:p w:rsidR="000170AC" w:rsidRPr="00EA48C7" w:rsidRDefault="008A1671">
      <w:pPr>
        <w:rPr>
          <w:rFonts w:ascii="Times New Roman" w:hAnsi="Times New Roman" w:cs="Times New Roman"/>
          <w:sz w:val="24"/>
          <w:szCs w:val="24"/>
        </w:rPr>
      </w:pPr>
    </w:p>
    <w:sectPr w:rsidR="000170AC" w:rsidRPr="00EA48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A96039"/>
    <w:multiLevelType w:val="multilevel"/>
    <w:tmpl w:val="8BCC7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1235A5"/>
    <w:multiLevelType w:val="multilevel"/>
    <w:tmpl w:val="77D6C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F52BBD"/>
    <w:multiLevelType w:val="hybridMultilevel"/>
    <w:tmpl w:val="76FAE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3208C0"/>
    <w:multiLevelType w:val="multilevel"/>
    <w:tmpl w:val="CCEAB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530"/>
    <w:rsid w:val="00013DCE"/>
    <w:rsid w:val="00133530"/>
    <w:rsid w:val="004A66F0"/>
    <w:rsid w:val="005A79E1"/>
    <w:rsid w:val="008A1671"/>
    <w:rsid w:val="00DE6D17"/>
    <w:rsid w:val="00EA4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098C68-4C8D-4251-9224-D9DDCDCD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353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33530"/>
    <w:rPr>
      <w:b/>
      <w:bCs/>
    </w:rPr>
  </w:style>
  <w:style w:type="character" w:styleId="Hyperlink">
    <w:name w:val="Hyperlink"/>
    <w:basedOn w:val="DefaultParagraphFont"/>
    <w:uiPriority w:val="99"/>
    <w:semiHidden/>
    <w:unhideWhenUsed/>
    <w:rsid w:val="00133530"/>
    <w:rPr>
      <w:color w:val="0000FF"/>
      <w:u w:val="single"/>
    </w:rPr>
  </w:style>
  <w:style w:type="paragraph" w:styleId="ListParagraph">
    <w:name w:val="List Paragraph"/>
    <w:basedOn w:val="Normal"/>
    <w:uiPriority w:val="34"/>
    <w:qFormat/>
    <w:rsid w:val="00EA48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40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950</TotalTime>
  <Pages>2</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Knight</dc:creator>
  <cp:keywords/>
  <dc:description/>
  <cp:lastModifiedBy>Patrick Knight</cp:lastModifiedBy>
  <cp:revision>2</cp:revision>
  <dcterms:created xsi:type="dcterms:W3CDTF">2015-02-04T18:06:00Z</dcterms:created>
  <dcterms:modified xsi:type="dcterms:W3CDTF">2015-02-05T21:07:00Z</dcterms:modified>
</cp:coreProperties>
</file>